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D4B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center"/>
        <w:textAlignment w:val="auto"/>
        <w:outlineLvl w:val="9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bookmarkStart w:id="13" w:name="_GoBack"/>
      <w:bookmarkStart w:id="0" w:name="_Toc4827"/>
      <w:bookmarkStart w:id="1" w:name="_Toc8583"/>
      <w:bookmarkStart w:id="2" w:name="_Toc14483"/>
      <w:bookmarkStart w:id="3" w:name="_Toc29432"/>
      <w:bookmarkStart w:id="4" w:name="_Toc27286"/>
      <w:bookmarkStart w:id="5" w:name="_Toc17776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val="en-US" w:eastAsia="zh-CN"/>
        </w:rPr>
        <w:t xml:space="preserve"> 一、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t>参选函</w:t>
      </w:r>
      <w:bookmarkEnd w:id="0"/>
      <w:bookmarkEnd w:id="1"/>
      <w:bookmarkEnd w:id="2"/>
      <w:bookmarkEnd w:id="3"/>
      <w:bookmarkEnd w:id="4"/>
      <w:bookmarkEnd w:id="5"/>
    </w:p>
    <w:p w14:paraId="3EA3ABD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 w14:paraId="7B33CA0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default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我单位全面研究了贵公司</w:t>
      </w:r>
      <w:r>
        <w:rPr>
          <w:rFonts w:hint="eastAsia" w:ascii="仿宋" w:hAnsi="仿宋" w:eastAsia="仿宋" w:cs="仿宋"/>
          <w:spacing w:val="8"/>
          <w:sz w:val="30"/>
          <w:szCs w:val="30"/>
          <w:highlight w:val="none"/>
          <w:u w:val="single"/>
          <w:lang w:val="en-US" w:eastAsia="zh-CN"/>
        </w:rPr>
        <w:t>四川省</w:t>
      </w:r>
      <w:r>
        <w:rPr>
          <w:rFonts w:hint="eastAsia" w:ascii="仿宋" w:hAnsi="仿宋" w:eastAsia="仿宋" w:cs="仿宋"/>
          <w:spacing w:val="8"/>
          <w:sz w:val="30"/>
          <w:szCs w:val="30"/>
          <w:highlight w:val="none"/>
          <w:u w:val="single"/>
          <w:lang w:eastAsia="zh-CN"/>
        </w:rPr>
        <w:t>向家坝灌区</w:t>
      </w:r>
      <w:r>
        <w:rPr>
          <w:rFonts w:hint="eastAsia" w:ascii="仿宋" w:hAnsi="仿宋" w:eastAsia="仿宋" w:cs="仿宋"/>
          <w:spacing w:val="8"/>
          <w:sz w:val="30"/>
          <w:szCs w:val="30"/>
          <w:highlight w:val="none"/>
          <w:u w:val="single"/>
          <w:lang w:val="en-US" w:eastAsia="zh-CN"/>
        </w:rPr>
        <w:t>北总干渠</w:t>
      </w:r>
      <w:r>
        <w:rPr>
          <w:rFonts w:hint="eastAsia" w:ascii="仿宋" w:hAnsi="仿宋" w:eastAsia="仿宋" w:cs="仿宋"/>
          <w:spacing w:val="8"/>
          <w:sz w:val="30"/>
          <w:szCs w:val="30"/>
          <w:highlight w:val="none"/>
          <w:u w:val="single"/>
          <w:lang w:eastAsia="zh-CN"/>
        </w:rPr>
        <w:t>一期二步工程</w:t>
      </w:r>
      <w:r>
        <w:rPr>
          <w:rFonts w:hint="eastAsia" w:ascii="仿宋" w:hAnsi="仿宋" w:eastAsia="仿宋" w:cs="仿宋"/>
          <w:spacing w:val="8"/>
          <w:sz w:val="30"/>
          <w:szCs w:val="30"/>
          <w:highlight w:val="none"/>
          <w:u w:val="single"/>
          <w:lang w:val="en-US" w:eastAsia="zh-CN"/>
        </w:rPr>
        <w:t>施工</w:t>
      </w:r>
      <w:r>
        <w:rPr>
          <w:rFonts w:hint="eastAsia" w:ascii="仿宋" w:hAnsi="仿宋" w:eastAsia="仿宋" w:cs="仿宋"/>
          <w:spacing w:val="8"/>
          <w:sz w:val="30"/>
          <w:szCs w:val="30"/>
          <w:highlight w:val="none"/>
          <w:u w:val="single"/>
          <w:lang w:eastAsia="zh-CN"/>
        </w:rPr>
        <w:t>第</w:t>
      </w:r>
      <w:r>
        <w:rPr>
          <w:rFonts w:hint="eastAsia" w:ascii="仿宋" w:hAnsi="仿宋" w:eastAsia="仿宋" w:cs="仿宋"/>
          <w:spacing w:val="8"/>
          <w:sz w:val="30"/>
          <w:szCs w:val="30"/>
          <w:highlight w:val="none"/>
          <w:u w:val="single"/>
          <w:lang w:val="en-US" w:eastAsia="zh-CN"/>
        </w:rPr>
        <w:t>V标段灌注桩桩基质量检测委托服务项目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比选文件（比选编号：SCSJ-D2GS-XJB-H3-2024-050），决定参与贵公司组织的本项目比选。我单位特此授权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（姓名、职务）公民身份证号码：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代表我单位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</w:t>
      </w:r>
    </w:p>
    <w:p w14:paraId="22793C1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（参选单位的名称）全权处理本项目的有关事宜：</w:t>
      </w:r>
    </w:p>
    <w:p w14:paraId="579F28F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我单位同意贵公司有权接受和拒绝参选文件，而且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val="en-US" w:eastAsia="zh-CN"/>
        </w:rPr>
        <w:t>无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须解释。我单位自行承担为比选所发生的一切费用。如我单位的参选文件被接受，我单位保证按规定的时间，完成合同规定的全部工作内容。</w:t>
      </w:r>
    </w:p>
    <w:p w14:paraId="1111641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我单位理解，在正式合同、协议书签订以前，本参选文件所涵盖的内容在我们之间具有约束力。</w:t>
      </w:r>
    </w:p>
    <w:p w14:paraId="54293AE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 w14:paraId="5B2D460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在此声明，我单位对比选文件及其补遗已全面了解，并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保留地接受。现递交我单位的参选文件正本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份，副本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贰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份。</w:t>
      </w:r>
    </w:p>
    <w:p w14:paraId="0FD8E32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5、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我单位愿意提供贵公司可能另外要求的，与比选有关的文件资料，并保证已提供和将要提供的文件资料是真实、准确、完整的。</w:t>
      </w:r>
    </w:p>
    <w:p w14:paraId="0DA990F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、我单位完全理解贵公司不一定将合同授予最低报价参选人的行为。</w:t>
      </w:r>
    </w:p>
    <w:p w14:paraId="58A559F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4D1D027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参选人名称：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（盖章）</w:t>
      </w:r>
    </w:p>
    <w:p w14:paraId="23B2993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</w:t>
      </w:r>
    </w:p>
    <w:p w14:paraId="710231C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日期：    年  月  日</w:t>
      </w:r>
    </w:p>
    <w:p w14:paraId="4F3E022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 w14:paraId="4B7D9D0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通信地址：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  <w:u w:val="non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邮政编码：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 w14:paraId="7FFC15F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 w14:paraId="0CB1935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联系电话：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    传    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 w14:paraId="75EE444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4FE7A06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61873C5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注：参选人在收到此参选函后，如愿参加本次比选，请填写本参选函相关内容并加盖单位公章后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于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2025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年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月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15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日北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京时间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：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之前扫描发送至比选人联系邮箱，原件装订在参选文件内。</w:t>
      </w:r>
    </w:p>
    <w:p w14:paraId="1A934CF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outlineLvl w:val="9"/>
        <w:rPr>
          <w:rStyle w:val="6"/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bookmarkStart w:id="6" w:name="_Toc29886"/>
      <w:bookmarkStart w:id="7" w:name="_Toc12955"/>
      <w:bookmarkStart w:id="8" w:name="_Toc21524"/>
      <w:bookmarkStart w:id="9" w:name="_Toc30903"/>
      <w:bookmarkStart w:id="10" w:name="_Toc9000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  <w:bookmarkStart w:id="11" w:name="_Toc20306"/>
      <w:bookmarkStart w:id="12" w:name="_Toc17628"/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  <w:t>二、</w:t>
      </w: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  <w:lang w:val="en-US" w:eastAsia="zh-CN"/>
        </w:rPr>
        <w:t>法人授权书</w:t>
      </w:r>
      <w:bookmarkEnd w:id="6"/>
      <w:bookmarkEnd w:id="7"/>
      <w:bookmarkEnd w:id="8"/>
      <w:bookmarkEnd w:id="9"/>
      <w:bookmarkEnd w:id="10"/>
      <w:bookmarkEnd w:id="11"/>
      <w:bookmarkEnd w:id="12"/>
    </w:p>
    <w:p w14:paraId="6306BA2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5B3248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 w14:paraId="339597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both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（参选人名称）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（法定代表人姓名、职务、身份证号码）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（被授权人姓名、职务、身份证号码）为比选人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spacing w:val="8"/>
          <w:sz w:val="30"/>
          <w:szCs w:val="30"/>
          <w:highlight w:val="none"/>
          <w:u w:val="single"/>
          <w:lang w:val="en-US" w:eastAsia="zh-CN"/>
        </w:rPr>
        <w:t>四川省</w:t>
      </w:r>
      <w:r>
        <w:rPr>
          <w:rFonts w:hint="eastAsia" w:ascii="仿宋" w:hAnsi="仿宋" w:eastAsia="仿宋" w:cs="仿宋"/>
          <w:spacing w:val="8"/>
          <w:sz w:val="30"/>
          <w:szCs w:val="30"/>
          <w:highlight w:val="none"/>
          <w:u w:val="single"/>
          <w:lang w:eastAsia="zh-CN"/>
        </w:rPr>
        <w:t>向家坝灌区</w:t>
      </w:r>
      <w:r>
        <w:rPr>
          <w:rFonts w:hint="eastAsia" w:ascii="仿宋" w:hAnsi="仿宋" w:eastAsia="仿宋" w:cs="仿宋"/>
          <w:spacing w:val="8"/>
          <w:sz w:val="30"/>
          <w:szCs w:val="30"/>
          <w:highlight w:val="none"/>
          <w:u w:val="single"/>
          <w:lang w:val="en-US" w:eastAsia="zh-CN"/>
        </w:rPr>
        <w:t>北总干渠</w:t>
      </w:r>
      <w:r>
        <w:rPr>
          <w:rFonts w:hint="eastAsia" w:ascii="仿宋" w:hAnsi="仿宋" w:eastAsia="仿宋" w:cs="仿宋"/>
          <w:spacing w:val="8"/>
          <w:sz w:val="30"/>
          <w:szCs w:val="30"/>
          <w:highlight w:val="none"/>
          <w:u w:val="single"/>
          <w:lang w:eastAsia="zh-CN"/>
        </w:rPr>
        <w:t>一期二步工程</w:t>
      </w:r>
      <w:r>
        <w:rPr>
          <w:rFonts w:hint="eastAsia" w:ascii="仿宋" w:hAnsi="仿宋" w:eastAsia="仿宋" w:cs="仿宋"/>
          <w:spacing w:val="8"/>
          <w:sz w:val="30"/>
          <w:szCs w:val="30"/>
          <w:highlight w:val="none"/>
          <w:u w:val="single"/>
          <w:lang w:val="en-US" w:eastAsia="zh-CN"/>
        </w:rPr>
        <w:t>施工</w:t>
      </w:r>
      <w:r>
        <w:rPr>
          <w:rFonts w:hint="eastAsia" w:ascii="仿宋" w:hAnsi="仿宋" w:eastAsia="仿宋" w:cs="仿宋"/>
          <w:spacing w:val="8"/>
          <w:sz w:val="30"/>
          <w:szCs w:val="30"/>
          <w:highlight w:val="none"/>
          <w:u w:val="single"/>
          <w:lang w:eastAsia="zh-CN"/>
        </w:rPr>
        <w:t>第</w:t>
      </w:r>
      <w:r>
        <w:rPr>
          <w:rFonts w:hint="eastAsia" w:ascii="仿宋" w:hAnsi="仿宋" w:eastAsia="仿宋" w:cs="仿宋"/>
          <w:spacing w:val="8"/>
          <w:sz w:val="30"/>
          <w:szCs w:val="30"/>
          <w:highlight w:val="none"/>
          <w:u w:val="single"/>
          <w:lang w:val="en-US" w:eastAsia="zh-CN"/>
        </w:rPr>
        <w:t>V标段灌注桩桩基质量检测委托服务项目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zh-TW" w:eastAsia="zh-CN"/>
        </w:rPr>
        <w:t>（SCSJ-D2GS-XJB-H3-2024-050）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比选活动的合法特别授权代表，以参选人名义全权处理该比选项目有关参选、洽谈、签订以及履行合同等一切相关事宜。该特别授权代表所签署的文件、资料和比选过程中所作的表态等我单位均予以认可。</w:t>
      </w:r>
    </w:p>
    <w:p w14:paraId="669056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特此授权。                   </w:t>
      </w:r>
    </w:p>
    <w:p w14:paraId="034C9D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   选   人：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（公章）</w:t>
      </w:r>
    </w:p>
    <w:p w14:paraId="2085EE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 w14:paraId="0316B4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被授权代表签字：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 w14:paraId="44759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    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日</w:t>
      </w:r>
    </w:p>
    <w:p w14:paraId="4193361E">
      <w:pPr>
        <w:rPr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说明：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本授权书在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参选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文件中必须装订一份原件，同时附上法人及被授权代表的身份证复印件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。</w:t>
      </w:r>
    </w:p>
    <w:bookmarkEnd w:id="1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第%1章"/>
      <w:lvlJc w:val="left"/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decimal"/>
      <w:lvlText w:val="%1.%2"/>
      <w:lvlJc w:val="left"/>
      <w:pPr>
        <w:tabs>
          <w:tab w:val="left" w:pos="578"/>
        </w:tabs>
        <w:ind w:left="0" w:firstLine="0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2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5OGFmZDc2YjYyYmNmMGY2MDFhMDU2MDY0YzA0NzIifQ=="/>
  </w:docVars>
  <w:rsids>
    <w:rsidRoot w:val="396652A2"/>
    <w:rsid w:val="08E6606A"/>
    <w:rsid w:val="1B9E79BE"/>
    <w:rsid w:val="2A822673"/>
    <w:rsid w:val="32A76430"/>
    <w:rsid w:val="396652A2"/>
    <w:rsid w:val="3AE63CC2"/>
    <w:rsid w:val="3C3D51A8"/>
    <w:rsid w:val="3FE961B6"/>
    <w:rsid w:val="5320750F"/>
    <w:rsid w:val="63283C4D"/>
    <w:rsid w:val="63BE0BD3"/>
    <w:rsid w:val="6D1201FF"/>
    <w:rsid w:val="786E4387"/>
    <w:rsid w:val="7FED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3">
    <w:name w:val="heading 2"/>
    <w:basedOn w:val="1"/>
    <w:next w:val="1"/>
    <w:link w:val="6"/>
    <w:autoRedefine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paragraph" w:styleId="2">
    <w:name w:val="heading 4"/>
    <w:basedOn w:val="1"/>
    <w:next w:val="1"/>
    <w:autoRedefine/>
    <w:qFormat/>
    <w:uiPriority w:val="0"/>
    <w:pPr>
      <w:numPr>
        <w:ilvl w:val="3"/>
        <w:numId w:val="1"/>
      </w:numPr>
      <w:tabs>
        <w:tab w:val="left" w:pos="960"/>
        <w:tab w:val="clear" w:pos="315"/>
      </w:tabs>
      <w:spacing w:line="400" w:lineRule="atLeast"/>
      <w:ind w:left="0" w:firstLine="0" w:firstLineChars="0"/>
      <w:jc w:val="left"/>
      <w:outlineLvl w:val="3"/>
    </w:pPr>
    <w:rPr>
      <w:b/>
      <w:bCs/>
      <w:color w:val="FF00FF"/>
      <w:kern w:val="0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2 字符"/>
    <w:link w:val="3"/>
    <w:autoRedefine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918</Words>
  <Characters>973</Characters>
  <Lines>0</Lines>
  <Paragraphs>0</Paragraphs>
  <TotalTime>0</TotalTime>
  <ScaleCrop>false</ScaleCrop>
  <LinksUpToDate>false</LinksUpToDate>
  <CharactersWithSpaces>1306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2024-02-03T03:08:00Z</dcterms:created>
  <dc:creator>千殇莫</dc:creator>
  <cp:lastModifiedBy>尔</cp:lastModifiedBy>
  <dcterms:modified xsi:type="dcterms:W3CDTF">2025-01-06T01:38:07Z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D1FC355F544D427B96973E974D4130E5_11</vt:lpwstr>
  </property>
  <property fmtid="{D5CDD505-2E9C-101B-9397-08002B2CF9AE}" pid="4" name="KSOTemplateDocerSaveRecord">
    <vt:lpwstr>eyJoZGlkIjoiNDIxZDdkMWNkMDgxOGExNTI1ZjFlMzBkMjM3ZDIwNDQiLCJ1c2VySWQiOiIzOTUwMDAxNTcifQ==</vt:lpwstr>
  </property>
</Properties>
</file>